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FCB04" w14:textId="77777777" w:rsidR="003C6C26" w:rsidRPr="003C6C26" w:rsidRDefault="0090236C" w:rsidP="003C6C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bookmarkStart w:id="0" w:name="_Hlk86252588"/>
      <w:bookmarkStart w:id="1" w:name="_Hlk76377752"/>
      <w:r>
        <w:rPr>
          <w:rFonts w:ascii="Times New Roman" w:eastAsia="Times New Roman" w:hAnsi="Times New Roman" w:cs="Times New Roman"/>
          <w:b/>
          <w:noProof/>
          <w:spacing w:val="20"/>
          <w:sz w:val="40"/>
          <w:szCs w:val="40"/>
          <w:lang w:eastAsia="ru-RU"/>
        </w:rPr>
        <w:object w:dxaOrig="1440" w:dyaOrig="1440" w14:anchorId="59106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11.65pt;margin-top:-.55pt;width:58.25pt;height:1in;z-index:251659264">
            <v:imagedata r:id="rId8" o:title=""/>
          </v:shape>
          <o:OLEObject Type="Embed" ProgID="PBrush" ShapeID="_x0000_s1030" DrawAspect="Content" ObjectID="_1701010189" r:id="rId9"/>
        </w:object>
      </w:r>
    </w:p>
    <w:p w14:paraId="501C3297" w14:textId="77777777" w:rsidR="003C6C26" w:rsidRPr="003C6C26" w:rsidRDefault="003C6C26" w:rsidP="003C6C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14:paraId="64CDB866" w14:textId="77777777" w:rsidR="003C6C26" w:rsidRPr="003C6C26" w:rsidRDefault="003C6C26" w:rsidP="003C6C26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</w:p>
    <w:p w14:paraId="43281053" w14:textId="77777777" w:rsidR="003C6C26" w:rsidRPr="003C6C26" w:rsidRDefault="003C6C26" w:rsidP="003C6C26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20"/>
          <w:sz w:val="40"/>
          <w:szCs w:val="40"/>
          <w:lang w:eastAsia="ru-RU"/>
        </w:rPr>
      </w:pPr>
    </w:p>
    <w:p w14:paraId="73070FE0" w14:textId="77777777" w:rsidR="003C6C26" w:rsidRPr="003C6C26" w:rsidRDefault="003C6C26" w:rsidP="003C6C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70F8E867" w14:textId="77777777" w:rsidR="003C6C26" w:rsidRPr="003C6C26" w:rsidRDefault="003C6C26" w:rsidP="003C6C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ГОРОДСКОГО ОКРУГА ПУШКИНСКИЙ</w:t>
      </w:r>
    </w:p>
    <w:p w14:paraId="17F8A424" w14:textId="77777777" w:rsidR="003C6C26" w:rsidRPr="003C6C26" w:rsidRDefault="003C6C26" w:rsidP="003C6C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МОСКОВСКОЙ ОБЛАСТИ</w:t>
      </w:r>
    </w:p>
    <w:p w14:paraId="38BDC222" w14:textId="77777777" w:rsidR="003C6C26" w:rsidRPr="003C6C26" w:rsidRDefault="003C6C26" w:rsidP="003C6C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2CD7003" w14:textId="77777777" w:rsidR="003C6C26" w:rsidRPr="003C6C26" w:rsidRDefault="003C6C26" w:rsidP="003C6C26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3C6C26">
        <w:rPr>
          <w:rFonts w:ascii="Arial" w:eastAsia="Times New Roman" w:hAnsi="Arial" w:cs="Arial"/>
          <w:b/>
          <w:sz w:val="40"/>
          <w:szCs w:val="40"/>
          <w:lang w:eastAsia="ru-RU"/>
        </w:rPr>
        <w:t>РЕШЕНИЕ</w:t>
      </w:r>
    </w:p>
    <w:p w14:paraId="7E4EFEE0" w14:textId="77777777" w:rsidR="003C6C26" w:rsidRPr="003C6C26" w:rsidRDefault="003C6C26" w:rsidP="003C6C26">
      <w:pPr>
        <w:spacing w:line="240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bookmarkEnd w:id="0"/>
    <w:bookmarkEnd w:id="1"/>
    <w:p w14:paraId="7BBA933F" w14:textId="0ED12D1A" w:rsidR="0090236C" w:rsidRPr="0090236C" w:rsidRDefault="0090236C" w:rsidP="0090236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2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13.12.2021 № 16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902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/11</w:t>
      </w:r>
    </w:p>
    <w:p w14:paraId="048C6DD9" w14:textId="6C95BA54" w:rsidR="003C6C26" w:rsidRPr="00C35AD2" w:rsidRDefault="003C6C26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5EE385" w14:textId="77777777" w:rsidR="003C6C26" w:rsidRPr="006F764F" w:rsidRDefault="003C6C26" w:rsidP="009730F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764F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решение Совета депутатов Городского округа Пушкинский от 26.10.2021 № 131/9 «Об установлении налога на имущество физических лиц на территории Городского округа Пушкинский Московской области»</w:t>
      </w:r>
    </w:p>
    <w:p w14:paraId="454B15F2" w14:textId="77777777" w:rsidR="003C6C26" w:rsidRPr="00C35AD2" w:rsidRDefault="003C6C26" w:rsidP="00C35AD2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4ADC5D" w14:textId="716FB1A4" w:rsidR="00C244E8" w:rsidRDefault="009E0FEB" w:rsidP="00C244E8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социальной поддержки малоимущих семей Городского округа Пушкинский Московской области н</w:t>
      </w:r>
      <w:r w:rsidR="009730F9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основании </w:t>
      </w:r>
      <w:r w:rsidR="00C207D5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открытого письма от избирателей по вопросам предоставления дополнительных льгот многодетным семьям, </w:t>
      </w:r>
      <w:r w:rsidR="007710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расчета МИФНС №</w:t>
      </w:r>
      <w:r w:rsidR="003C6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1066">
        <w:rPr>
          <w:rFonts w:ascii="Times New Roman" w:eastAsia="Times New Roman" w:hAnsi="Times New Roman" w:cs="Times New Roman"/>
          <w:sz w:val="24"/>
          <w:szCs w:val="24"/>
          <w:lang w:eastAsia="ru-RU"/>
        </w:rPr>
        <w:t>3 по Московской области ставок налога на имущество физических лиц</w:t>
      </w:r>
      <w:r w:rsidR="00694821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71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исходя из кадастровой стоимости объекта,</w:t>
      </w:r>
      <w:r w:rsidR="00694821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32 главой Налогового кодекса Российской Федерации, </w:t>
      </w:r>
      <w:r w:rsidR="002C6C5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06.10.2003 №</w:t>
      </w:r>
      <w:r w:rsidR="003C6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C5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131-ФЗ «Об общих принципах организации местного самоуправления в Российской Федерации», Законом Московской области от 3 декабря 2020 года </w:t>
      </w:r>
      <w:r w:rsidR="003C6C2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2C6C5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250/2020-ОЗ «О преобразовании городского округа Ивантеевка Московской области, городского округа Красноармейск Московской области и Пушкинского городского округа Московской области, о статусе и установлении границы вновь образованного муниципального образования», </w:t>
      </w:r>
      <w:r w:rsidR="00AC7F18" w:rsidRPr="006F764F">
        <w:rPr>
          <w:rFonts w:ascii="Times New Roman" w:hAnsi="Times New Roman" w:cs="Times New Roman"/>
          <w:sz w:val="24"/>
          <w:szCs w:val="24"/>
        </w:rPr>
        <w:t>положением «О бюджетном процессе в Городском округе Пушкинский Московской области», принятым решением Совета депутатов Городского округа Пушкинский Московской области от 02.07.2021 № 53/4</w:t>
      </w:r>
      <w:r w:rsidR="005B53CE" w:rsidRPr="006F764F">
        <w:rPr>
          <w:rFonts w:ascii="Times New Roman" w:hAnsi="Times New Roman" w:cs="Times New Roman"/>
          <w:sz w:val="24"/>
          <w:szCs w:val="24"/>
        </w:rPr>
        <w:t>,</w:t>
      </w:r>
      <w:r w:rsidR="00924F3D" w:rsidRPr="006F764F">
        <w:rPr>
          <w:rFonts w:ascii="Times New Roman" w:hAnsi="Times New Roman" w:cs="Times New Roman"/>
          <w:sz w:val="24"/>
          <w:szCs w:val="24"/>
        </w:rPr>
        <w:t xml:space="preserve"> </w:t>
      </w:r>
      <w:r w:rsidR="001364C0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Городского округа Пушкинский Московской области</w:t>
      </w:r>
    </w:p>
    <w:p w14:paraId="1D7E3196" w14:textId="77777777" w:rsidR="00C244E8" w:rsidRDefault="00C244E8" w:rsidP="00C244E8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52E8C" w14:textId="0D40F98C" w:rsidR="001364C0" w:rsidRDefault="001364C0" w:rsidP="00C244E8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14:paraId="10B2303A" w14:textId="77777777" w:rsidR="00C244E8" w:rsidRPr="00C244E8" w:rsidRDefault="00C244E8" w:rsidP="00C244E8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6473F9" w14:textId="20E56BB3" w:rsidR="002B5B5C" w:rsidRPr="006F764F" w:rsidRDefault="0016358F" w:rsidP="006F764F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94821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изменение в решени</w:t>
      </w:r>
      <w:r w:rsidR="00E843F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94821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Городского округа Пушкинский от 26.10.2021 № 131/9 «Об установлении налога на имущество физических лиц на территории Городского округа Пушкинский Московской области», изложив </w:t>
      </w:r>
      <w:r w:rsidR="00E843F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3.1.</w:t>
      </w:r>
      <w:r w:rsidR="009B3722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, 4</w:t>
      </w:r>
      <w:r w:rsidR="00E843F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8</w:t>
      </w:r>
      <w:r w:rsidR="00694821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следующей редакции:</w:t>
      </w:r>
    </w:p>
    <w:p w14:paraId="7BC1F749" w14:textId="43D4AA79" w:rsidR="0016358F" w:rsidRDefault="00E843FE" w:rsidP="00FF5C99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«3.1. В отношении квартир, частей квартир, комнат</w:t>
      </w:r>
      <w:r w:rsidR="00E85BF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F5C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кадастровая стоимость каждого из</w:t>
      </w:r>
      <w:r w:rsidR="00E85BF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</w:t>
      </w:r>
      <w:r w:rsidR="00FF5C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превышает 300 миллионов рублей</w:t>
      </w: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0FE693D" w14:textId="1BBAF564" w:rsidR="00FF5C99" w:rsidRDefault="00FF5C99" w:rsidP="00FF5C99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3 млн. рублей (включительно) – 0,1 процента;</w:t>
      </w:r>
    </w:p>
    <w:p w14:paraId="25EBB011" w14:textId="070B5A37" w:rsidR="00FF5C99" w:rsidRDefault="00FF5C99" w:rsidP="00FF5C99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свыше 3 млн. рублей до 5 млн. рублей</w:t>
      </w:r>
      <w:r w:rsidR="003B1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0,12 процентов;</w:t>
      </w:r>
    </w:p>
    <w:p w14:paraId="6E4B21F8" w14:textId="66BD4AD1" w:rsidR="00FF5C99" w:rsidRDefault="00FF5C99" w:rsidP="00FF5C99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свыше 5 млн. рублей до 300 млн. рублей (включительно) – 0,15 процентов;»</w:t>
      </w:r>
    </w:p>
    <w:p w14:paraId="6133E220" w14:textId="0C2B37A4" w:rsidR="0016358F" w:rsidRPr="006F764F" w:rsidRDefault="00AD428B" w:rsidP="003C6C2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47C6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редоставить налоговую льготу в виде освобождения от уплаты налога на имущество физических лиц многодетной малоимущей семье, имеющей трех и более несовершеннолетних детей, среднедушевой доход которой ниже величины прожиточного </w:t>
      </w:r>
      <w:bookmarkStart w:id="2" w:name="_GoBack"/>
      <w:bookmarkEnd w:id="2"/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минимума, установленной в Московской области на душу населения, в отношении одного </w:t>
      </w:r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объекта налогообложения </w:t>
      </w:r>
      <w:r w:rsidR="004F6BE2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вида</w:t>
      </w:r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: квартира, часть квартиры, комната, жилой дом, часть жилого дома, по выбору налогоплательщик</w:t>
      </w:r>
      <w:r w:rsidR="00F62CF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6358F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E76BF8B" w14:textId="46BE5A4D" w:rsidR="00047C6F" w:rsidRPr="006F764F" w:rsidRDefault="00047C6F" w:rsidP="006F764F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право налогоплательщик</w:t>
      </w:r>
      <w:r w:rsidR="002B0042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налоговую льготу является </w:t>
      </w:r>
      <w:r w:rsidR="006E1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удостоверение многодетной семьи (матери/отца), </w:t>
      </w: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из органов социальной защиты населения.</w:t>
      </w:r>
    </w:p>
    <w:p w14:paraId="4C9EE9C6" w14:textId="77E7A17D" w:rsidR="00574FDA" w:rsidRPr="006F764F" w:rsidRDefault="00574FDA" w:rsidP="006F764F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среднедушевого дохода семьи производится из суммы доходов за последний квартал года, предшествующего налоговому периоду, по которому предоставляется льгота в порядке, установленном Федеральным законом от 05.04.2003 №</w:t>
      </w:r>
      <w:r w:rsidR="003C6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44-ФЗ «О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помощи» и постановлением Правительства Российской Федерации от 20.08.2003 № 512 </w:t>
      </w:r>
      <w:r w:rsidR="003C6C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помощи».</w:t>
      </w:r>
      <w:r w:rsidR="00F93BFB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4BA24C9A" w14:textId="2C0D4E59" w:rsidR="008C67F1" w:rsidRPr="006F764F" w:rsidRDefault="00F93BFB" w:rsidP="006F764F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«8. Ввести в действие настоящее решение с даты его официального опубликования и установить, что оно применяется</w:t>
      </w:r>
      <w:r w:rsidR="00054715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начиная с уплаты налога на имущество физических лиц за налоговый период 2022 года.»</w:t>
      </w:r>
    </w:p>
    <w:p w14:paraId="14534818" w14:textId="1C616EDF" w:rsidR="00DF57CE" w:rsidRPr="006F764F" w:rsidRDefault="00962D34" w:rsidP="006F76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F57C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настоящее решение в печатных средствах массовой информации: периодическое печатное издание газета «Маяк», периодическое печатное издание газета «Пульс Ивантеевки», периодическое печатное </w:t>
      </w:r>
      <w:r w:rsid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издание газета «Городок» </w:t>
      </w:r>
      <w:r w:rsidR="00DF57C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разместить на официальных сайтах: www.adm-pushkino.ru, </w:t>
      </w:r>
      <w:hyperlink r:id="rId10" w:history="1">
        <w:r w:rsidR="006F764F" w:rsidRPr="006F764F">
          <w:rPr>
            <w:rFonts w:ascii="Times New Roman" w:hAnsi="Times New Roman" w:cs="Times New Roman"/>
            <w:lang w:eastAsia="ru-RU"/>
          </w:rPr>
          <w:t>www.new-ivanteevka.org</w:t>
        </w:r>
      </w:hyperlink>
      <w:r w:rsidR="00DF57C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, www.krasnoarm.ru в информационно-телекоммуникационной сети Интернет.</w:t>
      </w:r>
    </w:p>
    <w:p w14:paraId="5A017C10" w14:textId="1EA074A3" w:rsidR="00DF57CE" w:rsidRPr="006F764F" w:rsidRDefault="00962D34" w:rsidP="006F76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F57CE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Ввести в действие настоящее решение с даты е</w:t>
      </w:r>
      <w:r w:rsidR="00E158C3" w:rsidRPr="006F7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официального опубликования.</w:t>
      </w:r>
    </w:p>
    <w:p w14:paraId="79F120A6" w14:textId="06B28822" w:rsidR="00CE082A" w:rsidRDefault="00CE082A" w:rsidP="00DF57CE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D3122" w14:textId="77777777" w:rsidR="003C6C26" w:rsidRPr="006F764F" w:rsidRDefault="003C6C26" w:rsidP="00DF57CE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CB61F9" w14:textId="77777777" w:rsidR="00DF71A8" w:rsidRPr="006F764F" w:rsidRDefault="00DF71A8" w:rsidP="001364C0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62E50" w14:textId="77777777" w:rsidR="003C6C26" w:rsidRPr="003C6C26" w:rsidRDefault="003C6C26" w:rsidP="003C6C26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Совета депутатов</w:t>
      </w:r>
    </w:p>
    <w:p w14:paraId="655B8781" w14:textId="77777777" w:rsidR="003C6C26" w:rsidRPr="003C6C26" w:rsidRDefault="003C6C26" w:rsidP="003C6C26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 Пушкинский</w:t>
      </w:r>
    </w:p>
    <w:p w14:paraId="036A54E8" w14:textId="77777777" w:rsidR="003C6C26" w:rsidRPr="003C6C26" w:rsidRDefault="003C6C26" w:rsidP="003C6C26">
      <w:pPr>
        <w:widowControl w:val="0"/>
        <w:autoSpaceDE w:val="0"/>
        <w:autoSpaceDN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</w:t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Р.Г. Иванов</w:t>
      </w:r>
    </w:p>
    <w:p w14:paraId="2147F11F" w14:textId="77777777" w:rsidR="003C6C26" w:rsidRPr="003C6C26" w:rsidRDefault="003C6C26" w:rsidP="003C6C26">
      <w:pPr>
        <w:widowControl w:val="0"/>
        <w:autoSpaceDE w:val="0"/>
        <w:autoSpaceDN w:val="0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F9E583" w14:textId="77777777" w:rsidR="003C6C26" w:rsidRPr="003C6C26" w:rsidRDefault="003C6C26" w:rsidP="003C6C26">
      <w:pPr>
        <w:widowControl w:val="0"/>
        <w:autoSpaceDE w:val="0"/>
        <w:autoSpaceDN w:val="0"/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E6B5B9" w14:textId="77777777" w:rsidR="003C6C26" w:rsidRPr="003C6C26" w:rsidRDefault="003C6C26" w:rsidP="003C6C26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Городского округа </w:t>
      </w:r>
    </w:p>
    <w:p w14:paraId="7DD63998" w14:textId="77777777" w:rsidR="003C6C26" w:rsidRPr="003C6C26" w:rsidRDefault="003C6C26" w:rsidP="003C6C26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C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Пушкинский Московской области</w:t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proofErr w:type="gramStart"/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М.В.</w:t>
      </w:r>
      <w:proofErr w:type="gramEnd"/>
      <w:r w:rsidRPr="003C6C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Красноцветов</w:t>
      </w:r>
    </w:p>
    <w:p w14:paraId="25053113" w14:textId="77777777" w:rsidR="001364C0" w:rsidRPr="001364C0" w:rsidRDefault="001364C0" w:rsidP="003B1838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364C0" w:rsidRPr="001364C0" w:rsidSect="003C6C26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13A90" w14:textId="77777777" w:rsidR="006F764F" w:rsidRDefault="006F764F" w:rsidP="009640D8">
      <w:pPr>
        <w:spacing w:line="240" w:lineRule="auto"/>
      </w:pPr>
      <w:r>
        <w:separator/>
      </w:r>
    </w:p>
  </w:endnote>
  <w:endnote w:type="continuationSeparator" w:id="0">
    <w:p w14:paraId="52EE6F54" w14:textId="77777777" w:rsidR="006F764F" w:rsidRDefault="006F764F" w:rsidP="00964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7AC78" w14:textId="3D68CE09" w:rsidR="00F37960" w:rsidRPr="00F37960" w:rsidRDefault="00F37960">
    <w:pPr>
      <w:pStyle w:val="a8"/>
      <w:rPr>
        <w:rFonts w:ascii="Times New Roman" w:hAnsi="Times New Roman" w:cs="Times New Roman"/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CA835" w14:textId="77777777" w:rsidR="006F764F" w:rsidRDefault="006F764F" w:rsidP="009640D8">
      <w:pPr>
        <w:spacing w:line="240" w:lineRule="auto"/>
      </w:pPr>
      <w:r>
        <w:separator/>
      </w:r>
    </w:p>
  </w:footnote>
  <w:footnote w:type="continuationSeparator" w:id="0">
    <w:p w14:paraId="2B0B4675" w14:textId="77777777" w:rsidR="006F764F" w:rsidRDefault="006F764F" w:rsidP="009640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12EB0"/>
    <w:multiLevelType w:val="hybridMultilevel"/>
    <w:tmpl w:val="9FB6AA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07C4087"/>
    <w:multiLevelType w:val="hybridMultilevel"/>
    <w:tmpl w:val="C952EC7A"/>
    <w:lvl w:ilvl="0" w:tplc="0419000F">
      <w:start w:val="6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" w15:restartNumberingAfterBreak="0">
    <w:nsid w:val="413E1C14"/>
    <w:multiLevelType w:val="hybridMultilevel"/>
    <w:tmpl w:val="AD6A2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81AD1"/>
    <w:multiLevelType w:val="hybridMultilevel"/>
    <w:tmpl w:val="F7F63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32CDC"/>
    <w:multiLevelType w:val="multilevel"/>
    <w:tmpl w:val="85B4BAD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FA9"/>
    <w:rsid w:val="0000058A"/>
    <w:rsid w:val="0000774C"/>
    <w:rsid w:val="00012022"/>
    <w:rsid w:val="00015230"/>
    <w:rsid w:val="00022792"/>
    <w:rsid w:val="00026002"/>
    <w:rsid w:val="00046DD0"/>
    <w:rsid w:val="00047C6F"/>
    <w:rsid w:val="000527DF"/>
    <w:rsid w:val="00054715"/>
    <w:rsid w:val="000660DF"/>
    <w:rsid w:val="00067526"/>
    <w:rsid w:val="00081E9C"/>
    <w:rsid w:val="000A19A1"/>
    <w:rsid w:val="000A422F"/>
    <w:rsid w:val="000A520F"/>
    <w:rsid w:val="000A6996"/>
    <w:rsid w:val="000A7A06"/>
    <w:rsid w:val="000C5F18"/>
    <w:rsid w:val="000C6DE7"/>
    <w:rsid w:val="000C7EC8"/>
    <w:rsid w:val="000D1344"/>
    <w:rsid w:val="000D6871"/>
    <w:rsid w:val="000E3A82"/>
    <w:rsid w:val="000F1FDC"/>
    <w:rsid w:val="000F6871"/>
    <w:rsid w:val="00101FC0"/>
    <w:rsid w:val="0010421B"/>
    <w:rsid w:val="00106652"/>
    <w:rsid w:val="0011476A"/>
    <w:rsid w:val="001272AC"/>
    <w:rsid w:val="001364C0"/>
    <w:rsid w:val="00140FF2"/>
    <w:rsid w:val="0014319B"/>
    <w:rsid w:val="00146339"/>
    <w:rsid w:val="001521F5"/>
    <w:rsid w:val="0016132A"/>
    <w:rsid w:val="001615E6"/>
    <w:rsid w:val="0016358F"/>
    <w:rsid w:val="00164640"/>
    <w:rsid w:val="0017039D"/>
    <w:rsid w:val="00195089"/>
    <w:rsid w:val="001A04E3"/>
    <w:rsid w:val="001A296C"/>
    <w:rsid w:val="001A54F2"/>
    <w:rsid w:val="001A759F"/>
    <w:rsid w:val="001C6FD6"/>
    <w:rsid w:val="001D1409"/>
    <w:rsid w:val="001D7B16"/>
    <w:rsid w:val="0020463B"/>
    <w:rsid w:val="002063F0"/>
    <w:rsid w:val="00211714"/>
    <w:rsid w:val="0022105B"/>
    <w:rsid w:val="00222E34"/>
    <w:rsid w:val="00225AE5"/>
    <w:rsid w:val="00231367"/>
    <w:rsid w:val="00231D8F"/>
    <w:rsid w:val="002430D7"/>
    <w:rsid w:val="0024368B"/>
    <w:rsid w:val="00244215"/>
    <w:rsid w:val="00245FCC"/>
    <w:rsid w:val="00250765"/>
    <w:rsid w:val="00274AC0"/>
    <w:rsid w:val="00287A61"/>
    <w:rsid w:val="00290944"/>
    <w:rsid w:val="002914DE"/>
    <w:rsid w:val="002A3ABF"/>
    <w:rsid w:val="002A5AEC"/>
    <w:rsid w:val="002A73B5"/>
    <w:rsid w:val="002B0042"/>
    <w:rsid w:val="002B0C34"/>
    <w:rsid w:val="002B23A0"/>
    <w:rsid w:val="002B5B5C"/>
    <w:rsid w:val="002B5C9D"/>
    <w:rsid w:val="002C2944"/>
    <w:rsid w:val="002C6C5E"/>
    <w:rsid w:val="002D7EE3"/>
    <w:rsid w:val="002E5901"/>
    <w:rsid w:val="0030584F"/>
    <w:rsid w:val="003170B8"/>
    <w:rsid w:val="0033207C"/>
    <w:rsid w:val="00333AFA"/>
    <w:rsid w:val="00341859"/>
    <w:rsid w:val="00351F7A"/>
    <w:rsid w:val="003532D3"/>
    <w:rsid w:val="00357369"/>
    <w:rsid w:val="00362B73"/>
    <w:rsid w:val="0036437B"/>
    <w:rsid w:val="003712EB"/>
    <w:rsid w:val="00371872"/>
    <w:rsid w:val="0038073F"/>
    <w:rsid w:val="003A70AA"/>
    <w:rsid w:val="003B1838"/>
    <w:rsid w:val="003B190A"/>
    <w:rsid w:val="003B21F9"/>
    <w:rsid w:val="003B4FAA"/>
    <w:rsid w:val="003B6348"/>
    <w:rsid w:val="003C1E7E"/>
    <w:rsid w:val="003C3DEC"/>
    <w:rsid w:val="003C6C26"/>
    <w:rsid w:val="003D0C3F"/>
    <w:rsid w:val="003E3A53"/>
    <w:rsid w:val="0040494C"/>
    <w:rsid w:val="00421FA9"/>
    <w:rsid w:val="0042385A"/>
    <w:rsid w:val="00442591"/>
    <w:rsid w:val="00450E61"/>
    <w:rsid w:val="00455375"/>
    <w:rsid w:val="0046524B"/>
    <w:rsid w:val="00465DC1"/>
    <w:rsid w:val="00465DDD"/>
    <w:rsid w:val="00482877"/>
    <w:rsid w:val="004925EE"/>
    <w:rsid w:val="00493B19"/>
    <w:rsid w:val="0049506C"/>
    <w:rsid w:val="004A6D5C"/>
    <w:rsid w:val="004C2169"/>
    <w:rsid w:val="004C23A0"/>
    <w:rsid w:val="004D7244"/>
    <w:rsid w:val="004F52FD"/>
    <w:rsid w:val="004F6BE2"/>
    <w:rsid w:val="0050550D"/>
    <w:rsid w:val="00512F72"/>
    <w:rsid w:val="005248C7"/>
    <w:rsid w:val="00525674"/>
    <w:rsid w:val="005266AC"/>
    <w:rsid w:val="00534499"/>
    <w:rsid w:val="00534943"/>
    <w:rsid w:val="00574F88"/>
    <w:rsid w:val="00574FDA"/>
    <w:rsid w:val="00576FBD"/>
    <w:rsid w:val="005B3D10"/>
    <w:rsid w:val="005B53CE"/>
    <w:rsid w:val="005C0CC8"/>
    <w:rsid w:val="005F33A3"/>
    <w:rsid w:val="0061372B"/>
    <w:rsid w:val="0061401D"/>
    <w:rsid w:val="006263AE"/>
    <w:rsid w:val="00627D7F"/>
    <w:rsid w:val="00632299"/>
    <w:rsid w:val="0063236B"/>
    <w:rsid w:val="00632C4F"/>
    <w:rsid w:val="00633D18"/>
    <w:rsid w:val="006433A3"/>
    <w:rsid w:val="006601A6"/>
    <w:rsid w:val="0067092C"/>
    <w:rsid w:val="00673E1B"/>
    <w:rsid w:val="0067519F"/>
    <w:rsid w:val="00675230"/>
    <w:rsid w:val="00675A44"/>
    <w:rsid w:val="00694821"/>
    <w:rsid w:val="006977BC"/>
    <w:rsid w:val="006A026D"/>
    <w:rsid w:val="006A3BD5"/>
    <w:rsid w:val="006B1FD8"/>
    <w:rsid w:val="006B22BD"/>
    <w:rsid w:val="006B48B6"/>
    <w:rsid w:val="006B58A1"/>
    <w:rsid w:val="006D37DB"/>
    <w:rsid w:val="006E0CF2"/>
    <w:rsid w:val="006E1B46"/>
    <w:rsid w:val="006F0E30"/>
    <w:rsid w:val="006F764F"/>
    <w:rsid w:val="006F7C2E"/>
    <w:rsid w:val="007022B3"/>
    <w:rsid w:val="00707FC5"/>
    <w:rsid w:val="0071208E"/>
    <w:rsid w:val="00717DE8"/>
    <w:rsid w:val="00720A1E"/>
    <w:rsid w:val="00736710"/>
    <w:rsid w:val="00740238"/>
    <w:rsid w:val="00741C06"/>
    <w:rsid w:val="00741D06"/>
    <w:rsid w:val="00747A12"/>
    <w:rsid w:val="00767B50"/>
    <w:rsid w:val="00771066"/>
    <w:rsid w:val="007842C4"/>
    <w:rsid w:val="00793E41"/>
    <w:rsid w:val="007A5303"/>
    <w:rsid w:val="007A7D2C"/>
    <w:rsid w:val="007B0562"/>
    <w:rsid w:val="007C36DF"/>
    <w:rsid w:val="007C5A59"/>
    <w:rsid w:val="007E0414"/>
    <w:rsid w:val="007E7897"/>
    <w:rsid w:val="007F1121"/>
    <w:rsid w:val="0080567A"/>
    <w:rsid w:val="008236A2"/>
    <w:rsid w:val="00827B58"/>
    <w:rsid w:val="008534F6"/>
    <w:rsid w:val="00862DF7"/>
    <w:rsid w:val="00865996"/>
    <w:rsid w:val="00873C60"/>
    <w:rsid w:val="00875CA0"/>
    <w:rsid w:val="00896D1A"/>
    <w:rsid w:val="008A3807"/>
    <w:rsid w:val="008A6026"/>
    <w:rsid w:val="008B13F2"/>
    <w:rsid w:val="008B5B51"/>
    <w:rsid w:val="008C0367"/>
    <w:rsid w:val="008C67F1"/>
    <w:rsid w:val="008F1C46"/>
    <w:rsid w:val="00900CEE"/>
    <w:rsid w:val="0090236C"/>
    <w:rsid w:val="009054C6"/>
    <w:rsid w:val="00911D3A"/>
    <w:rsid w:val="00924F3D"/>
    <w:rsid w:val="009375A8"/>
    <w:rsid w:val="0094055A"/>
    <w:rsid w:val="009458CD"/>
    <w:rsid w:val="00950BCE"/>
    <w:rsid w:val="00957830"/>
    <w:rsid w:val="00962D34"/>
    <w:rsid w:val="009640D8"/>
    <w:rsid w:val="00970D2E"/>
    <w:rsid w:val="009730F9"/>
    <w:rsid w:val="0099582B"/>
    <w:rsid w:val="009A16B0"/>
    <w:rsid w:val="009A7116"/>
    <w:rsid w:val="009B3722"/>
    <w:rsid w:val="009B392A"/>
    <w:rsid w:val="009B3E25"/>
    <w:rsid w:val="009B4E85"/>
    <w:rsid w:val="009C3310"/>
    <w:rsid w:val="009C54E6"/>
    <w:rsid w:val="009D3E2C"/>
    <w:rsid w:val="009D64FA"/>
    <w:rsid w:val="009E0FEB"/>
    <w:rsid w:val="009E1153"/>
    <w:rsid w:val="009E6279"/>
    <w:rsid w:val="009E67FF"/>
    <w:rsid w:val="009F0488"/>
    <w:rsid w:val="00A01674"/>
    <w:rsid w:val="00A06E0D"/>
    <w:rsid w:val="00A1536A"/>
    <w:rsid w:val="00A156ED"/>
    <w:rsid w:val="00A16501"/>
    <w:rsid w:val="00A21D43"/>
    <w:rsid w:val="00A27BB6"/>
    <w:rsid w:val="00A45EBF"/>
    <w:rsid w:val="00A51B96"/>
    <w:rsid w:val="00A53F47"/>
    <w:rsid w:val="00A614FE"/>
    <w:rsid w:val="00A61930"/>
    <w:rsid w:val="00A66075"/>
    <w:rsid w:val="00A83E93"/>
    <w:rsid w:val="00A93EEB"/>
    <w:rsid w:val="00A95742"/>
    <w:rsid w:val="00A9641F"/>
    <w:rsid w:val="00A97AAF"/>
    <w:rsid w:val="00AA4D7A"/>
    <w:rsid w:val="00AA5C74"/>
    <w:rsid w:val="00AC2CC6"/>
    <w:rsid w:val="00AC7F18"/>
    <w:rsid w:val="00AD428B"/>
    <w:rsid w:val="00AD5CAC"/>
    <w:rsid w:val="00AE28DA"/>
    <w:rsid w:val="00AE4B95"/>
    <w:rsid w:val="00AF6266"/>
    <w:rsid w:val="00B014C0"/>
    <w:rsid w:val="00B0222E"/>
    <w:rsid w:val="00B07E2E"/>
    <w:rsid w:val="00B21320"/>
    <w:rsid w:val="00B25033"/>
    <w:rsid w:val="00B3385C"/>
    <w:rsid w:val="00B4380B"/>
    <w:rsid w:val="00B5365D"/>
    <w:rsid w:val="00B54B4A"/>
    <w:rsid w:val="00B5516A"/>
    <w:rsid w:val="00B558A2"/>
    <w:rsid w:val="00B64284"/>
    <w:rsid w:val="00B65910"/>
    <w:rsid w:val="00B75AB1"/>
    <w:rsid w:val="00B83885"/>
    <w:rsid w:val="00BB1C0D"/>
    <w:rsid w:val="00BC0456"/>
    <w:rsid w:val="00BD49E4"/>
    <w:rsid w:val="00BE5B73"/>
    <w:rsid w:val="00BF2425"/>
    <w:rsid w:val="00BF5161"/>
    <w:rsid w:val="00BF656F"/>
    <w:rsid w:val="00C10EEA"/>
    <w:rsid w:val="00C116DD"/>
    <w:rsid w:val="00C13712"/>
    <w:rsid w:val="00C14907"/>
    <w:rsid w:val="00C17A6D"/>
    <w:rsid w:val="00C2032F"/>
    <w:rsid w:val="00C207D5"/>
    <w:rsid w:val="00C244E8"/>
    <w:rsid w:val="00C34A1E"/>
    <w:rsid w:val="00C35195"/>
    <w:rsid w:val="00C35AD2"/>
    <w:rsid w:val="00C47643"/>
    <w:rsid w:val="00C53DE8"/>
    <w:rsid w:val="00C8304C"/>
    <w:rsid w:val="00CB0462"/>
    <w:rsid w:val="00CB0699"/>
    <w:rsid w:val="00CC0111"/>
    <w:rsid w:val="00CC1E4A"/>
    <w:rsid w:val="00CC6D38"/>
    <w:rsid w:val="00CE082A"/>
    <w:rsid w:val="00CE1E31"/>
    <w:rsid w:val="00CF2E75"/>
    <w:rsid w:val="00D14ECC"/>
    <w:rsid w:val="00D25FDE"/>
    <w:rsid w:val="00D30465"/>
    <w:rsid w:val="00D44D61"/>
    <w:rsid w:val="00D44E8A"/>
    <w:rsid w:val="00D46C88"/>
    <w:rsid w:val="00D50E68"/>
    <w:rsid w:val="00D522D3"/>
    <w:rsid w:val="00D66876"/>
    <w:rsid w:val="00D754A4"/>
    <w:rsid w:val="00D828B3"/>
    <w:rsid w:val="00D86DD2"/>
    <w:rsid w:val="00D9250A"/>
    <w:rsid w:val="00DA1409"/>
    <w:rsid w:val="00DA61DA"/>
    <w:rsid w:val="00DB5254"/>
    <w:rsid w:val="00DB7C61"/>
    <w:rsid w:val="00DC3453"/>
    <w:rsid w:val="00DE12A1"/>
    <w:rsid w:val="00DE601E"/>
    <w:rsid w:val="00DF57CE"/>
    <w:rsid w:val="00DF71A8"/>
    <w:rsid w:val="00E1448D"/>
    <w:rsid w:val="00E158C3"/>
    <w:rsid w:val="00E354B8"/>
    <w:rsid w:val="00E362E7"/>
    <w:rsid w:val="00E473A3"/>
    <w:rsid w:val="00E5382A"/>
    <w:rsid w:val="00E57C07"/>
    <w:rsid w:val="00E72715"/>
    <w:rsid w:val="00E77E4A"/>
    <w:rsid w:val="00E813AB"/>
    <w:rsid w:val="00E82CBA"/>
    <w:rsid w:val="00E843FE"/>
    <w:rsid w:val="00E85BFE"/>
    <w:rsid w:val="00EB7235"/>
    <w:rsid w:val="00EC7189"/>
    <w:rsid w:val="00EE4735"/>
    <w:rsid w:val="00EE7DE5"/>
    <w:rsid w:val="00EF4C4C"/>
    <w:rsid w:val="00F02B3E"/>
    <w:rsid w:val="00F03266"/>
    <w:rsid w:val="00F07CF2"/>
    <w:rsid w:val="00F10CDD"/>
    <w:rsid w:val="00F16531"/>
    <w:rsid w:val="00F20315"/>
    <w:rsid w:val="00F37960"/>
    <w:rsid w:val="00F50DC6"/>
    <w:rsid w:val="00F54261"/>
    <w:rsid w:val="00F62CF8"/>
    <w:rsid w:val="00F6397C"/>
    <w:rsid w:val="00F81011"/>
    <w:rsid w:val="00F848AD"/>
    <w:rsid w:val="00F9088D"/>
    <w:rsid w:val="00F909A3"/>
    <w:rsid w:val="00F93BFB"/>
    <w:rsid w:val="00F9605B"/>
    <w:rsid w:val="00FA5832"/>
    <w:rsid w:val="00FA5E43"/>
    <w:rsid w:val="00FB5D06"/>
    <w:rsid w:val="00FC6CFF"/>
    <w:rsid w:val="00FC6D5A"/>
    <w:rsid w:val="00FC70F0"/>
    <w:rsid w:val="00FE6935"/>
    <w:rsid w:val="00FE725F"/>
    <w:rsid w:val="00FF5C99"/>
    <w:rsid w:val="00FF6968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29113E9"/>
  <w15:docId w15:val="{0758D73B-516A-48A3-B179-70EC64F6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06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B0699"/>
    <w:pPr>
      <w:ind w:left="720"/>
      <w:contextualSpacing/>
    </w:pPr>
  </w:style>
  <w:style w:type="paragraph" w:customStyle="1" w:styleId="ConsPlusNonformat">
    <w:name w:val="ConsPlusNonformat"/>
    <w:rsid w:val="0063236B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640D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40D8"/>
  </w:style>
  <w:style w:type="paragraph" w:styleId="a8">
    <w:name w:val="footer"/>
    <w:basedOn w:val="a"/>
    <w:link w:val="a9"/>
    <w:uiPriority w:val="99"/>
    <w:unhideWhenUsed/>
    <w:rsid w:val="009640D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40D8"/>
  </w:style>
  <w:style w:type="table" w:styleId="aa">
    <w:name w:val="Table Grid"/>
    <w:basedOn w:val="a1"/>
    <w:uiPriority w:val="59"/>
    <w:rsid w:val="001364C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015230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15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3C60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694821"/>
    <w:pPr>
      <w:widowControl w:val="0"/>
      <w:autoSpaceDE w:val="0"/>
      <w:autoSpaceDN w:val="0"/>
      <w:adjustRightInd w:val="0"/>
      <w:spacing w:line="275" w:lineRule="exact"/>
      <w:ind w:firstLine="701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69482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new-ivanteevka.or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443D1-DD10-4D29-B1AE-9B858505A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М. Железняк</dc:creator>
  <dc:description>exif_MSED_73ef87d12e2229d5c035c9eaf47c686e07a906f5a8e131d40b7489ffcc479523</dc:description>
  <cp:lastModifiedBy>Ирина В. Донскова</cp:lastModifiedBy>
  <cp:revision>15</cp:revision>
  <cp:lastPrinted>2021-12-03T11:41:00Z</cp:lastPrinted>
  <dcterms:created xsi:type="dcterms:W3CDTF">2021-12-03T11:43:00Z</dcterms:created>
  <dcterms:modified xsi:type="dcterms:W3CDTF">2021-12-14T15:03:00Z</dcterms:modified>
</cp:coreProperties>
</file>